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Minutes</w:t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Central Maryland Beekeepers Association</w:t>
        <w:tab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color w:val="935409"/>
          <w:rtl w:val="0"/>
        </w:rPr>
        <w:t xml:space="preserve">D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ate | time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tl w:val="0"/>
        </w:rPr>
        <w:t xml:space="preserve">8/15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/2022 7:</w:t>
      </w:r>
      <w:r w:rsidDel="00000000" w:rsidR="00000000" w:rsidRPr="00000000">
        <w:rPr>
          <w:rtl w:val="0"/>
        </w:rPr>
        <w:t xml:space="preserve">00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pm 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Chris H. at 7:</w:t>
      </w:r>
      <w:r w:rsidDel="00000000" w:rsidR="00000000" w:rsidRPr="00000000">
        <w:rPr>
          <w:rtl w:val="0"/>
        </w:rPr>
        <w:t xml:space="preserve">28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pm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Nicole Y., Lynne E., Katherine H., Chris H., Lloyd S.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minutes from the July meeting were approved.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 Previous months meeting minutes were accepted and approved with added comments.. 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 State Fair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Three other associations will be manning the honey sales at the Fair along with CMBA.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14 slots remain open.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No observation hive or Extraction Demo this year. Discussions will be held in the future for the 2023 Fair.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Honey Sale Table will be in the same building but on the other side. This will allow for a bigger space.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Lloyd, Ruth and Lauren moved the shelving/tables ain the Farm &amp; Garden Building  in preparation for set up.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Lloyd has obtained the necessary permits: 3 sets of forms (1 set for each weekend) - total cost $462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1K labels were also purchased.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Lloyd does not have Parking/Gate Passes but anticipates receiving them soon from the Fair personnel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Lynne &amp; </w:t>
      </w: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Bonnie Britt</w:t>
        </w:r>
      </w:hyperlink>
      <w:r w:rsidDel="00000000" w:rsidR="00000000" w:rsidRPr="00000000">
        <w:rPr>
          <w:rtl w:val="0"/>
        </w:rPr>
        <w:t xml:space="preserve"> will man the honey &amp; Wax Table on Sunday of Labor Day weekend. </w:t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ezl3lioeplhs" w:id="0"/>
      <w:bookmarkEnd w:id="0"/>
      <w:r w:rsidDel="00000000" w:rsidR="00000000" w:rsidRPr="00000000">
        <w:rPr>
          <w:rtl w:val="0"/>
        </w:rPr>
        <w:t xml:space="preserve">Summer Picnic for Membership</w:t>
      </w:r>
    </w:p>
    <w:p w:rsidR="00000000" w:rsidDel="00000000" w:rsidP="00000000" w:rsidRDefault="00000000" w:rsidRPr="00000000" w14:paraId="00000014">
      <w:pPr>
        <w:rPr>
          <w:color w:val="222222"/>
          <w:highlight w:val="white"/>
        </w:rPr>
      </w:pPr>
      <w:bookmarkStart w:colFirst="0" w:colLast="0" w:name="_heading=h.gquoc6x3vzwg" w:id="1"/>
      <w:bookmarkEnd w:id="1"/>
      <w:r w:rsidDel="00000000" w:rsidR="00000000" w:rsidRPr="00000000">
        <w:rPr>
          <w:rtl w:val="0"/>
        </w:rPr>
        <w:t xml:space="preserve">42 people attended the picnic at Inverness Brewery</w:t>
      </w:r>
      <w:r w:rsidDel="00000000" w:rsidR="00000000" w:rsidRPr="00000000">
        <w:rPr>
          <w:color w:val="222222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15">
      <w:pPr>
        <w:rPr/>
      </w:pPr>
      <w:bookmarkStart w:colFirst="0" w:colLast="0" w:name="_heading=h.pxwjt4uvkjwc" w:id="2"/>
      <w:bookmarkEnd w:id="2"/>
      <w:r w:rsidDel="00000000" w:rsidR="00000000" w:rsidRPr="00000000">
        <w:rPr>
          <w:color w:val="222222"/>
          <w:highlight w:val="white"/>
          <w:rtl w:val="0"/>
        </w:rPr>
        <w:t xml:space="preserve">Total Cost for the picnic was $957.89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Website </w:t>
        <w:tab/>
        <w:tab/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Website is online and fully functional.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Kitty is receiving inquiries.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2 new members have joined the club.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 generic message regarding CMBA at the State Fair will be put on the website.  </w:t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Next Meeting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September 19, 2022    7 pm, via Zoom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Meeting was adjourned at 8:06 pm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F61936"/>
    <w:pPr>
      <w:spacing w:after="0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PlaceholderText">
    <w:name w:val="Placeholder Text"/>
    <w:basedOn w:val="DefaultParagraphFont"/>
    <w:uiPriority w:val="99"/>
    <w:semiHidden w:val="1"/>
    <w:qFormat w:val="1"/>
    <w:rsid w:val="00F61936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</w:rPr>
  </w:style>
  <w:style w:type="table" w:styleId="ListTable6Colorful" w:customStyle="1">
    <w:name w:val="List Table 6 Colorful"/>
    <w:basedOn w:val="TableNormal"/>
    <w:uiPriority w:val="51"/>
    <w:rsid w:val="00F61936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left w:w="108.0" w:type="dxa"/>
        <w:bottom w:w="29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rsid w:val="00F61936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rsid w:val="00F61936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 w:customStyle="1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1" w:customStyle="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2" w:customStyle="1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3" w:customStyle="1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4" w:customStyle="1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5" w:customStyle="1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6" w:customStyle="1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 w:customStyle="1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Accent1" w:customStyle="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Accent2" w:customStyle="1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Accent3" w:customStyle="1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Accent4" w:customStyle="1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Accent5" w:customStyle="1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Accent6" w:customStyle="1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 w:customStyle="1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Accent1" w:customStyle="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Accent2" w:customStyle="1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Accent3" w:customStyle="1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Accent4" w:customStyle="1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Accent5" w:customStyle="1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Accent6" w:customStyle="1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 w:customStyle="1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Accent1" w:customStyle="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Accent2" w:customStyle="1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Accent3" w:customStyle="1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Accent4" w:customStyle="1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Accent5" w:customStyle="1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Accent6" w:customStyle="1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 w:customStyle="1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Accent1" w:customStyle="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Accent2" w:customStyle="1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Accent3" w:customStyle="1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Accent4" w:customStyle="1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Accent5" w:customStyle="1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Accent6" w:customStyle="1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 w:customStyle="1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Accent1" w:customStyle="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Accent2" w:customStyle="1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Accent3" w:customStyle="1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Accent4" w:customStyle="1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Accent5" w:customStyle="1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Accent6" w:customStyle="1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 w:customStyle="1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Accent1" w:customStyle="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Accent2" w:customStyle="1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Accent3" w:customStyle="1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Accent4" w:customStyle="1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Accent5" w:customStyle="1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Accent6" w:customStyle="1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 w:customStyle="1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Accent1" w:customStyle="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Accent2" w:customStyle="1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Accent3" w:customStyle="1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Accent4" w:customStyle="1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Accent5" w:customStyle="1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Accent6" w:customStyle="1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 w:customStyle="1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Accent1" w:customStyle="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Accent2" w:customStyle="1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Accent3" w:customStyle="1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Accent4" w:customStyle="1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Accent5" w:customStyle="1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Accent6" w:customStyle="1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 w:customStyle="1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Accent1" w:customStyle="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Accent2" w:customStyle="1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Accent3" w:customStyle="1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Accent4" w:customStyle="1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Accent5" w:customStyle="1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Accent6" w:customStyle="1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 w:customStyle="1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Accent1" w:customStyle="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Accent2" w:customStyle="1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Accent3" w:customStyle="1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Accent4" w:customStyle="1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Accent5" w:customStyle="1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Accent6" w:customStyle="1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 w:customStyle="1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1" w:customStyle="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2" w:customStyle="1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3" w:customStyle="1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4" w:customStyle="1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5" w:customStyle="1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6" w:customStyle="1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Accent1" w:customStyle="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4" w:themeColor="accent1" w:val="single"/>
        <w:bottom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Accent2" w:customStyle="1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4" w:themeColor="accent2" w:val="single"/>
        <w:bottom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Accent3" w:customStyle="1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4" w:themeColor="accent3" w:val="single"/>
        <w:bottom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Accent4" w:customStyle="1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4" w:themeColor="accent4" w:val="single"/>
        <w:bottom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Accent5" w:customStyle="1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4" w:themeColor="accent5" w:val="single"/>
        <w:bottom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Accent6" w:customStyle="1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4" w:themeColor="accent6" w:val="single"/>
        <w:bottom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 w:customStyle="1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1" w:customStyle="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2" w:customStyle="1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3" w:customStyle="1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4" w:customStyle="1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5" w:customStyle="1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6" w:customStyle="1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 w:customStyle="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 w:customStyle="1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Ind w:w="0.0" w:type="dxa"/>
      <w:tblBorders>
        <w:top w:color="7f7f7f" w:space="0" w:sz="4" w:themeColor="text1" w:themeTint="000080" w:val="single"/>
        <w:bottom w:color="7f7f7f" w:space="0" w:sz="4" w:themeColor="text1" w:themeTint="000080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 w:customStyle="1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 w:customStyle="1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 w:customStyle="1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Ind w:w="0.0" w:type="dxa"/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Ind w:w="0.0" w:type="dxa"/>
      <w:tblBorders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Ind w:w="0.0" w:type="dxa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insideH w:color="ffffff" w:space="0" w:sz="18" w:val="single"/>
        <w:insideV w:color="ffffff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Ind w:w="0.0" w:type="dxa"/>
      <w:tblBorders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GridTableLight" w:customStyle="1">
    <w:name w:val="Grid Table Light"/>
    <w:basedOn w:val="TableNormal"/>
    <w:uiPriority w:val="40"/>
    <w:rsid w:val="002A3FCB"/>
    <w:pPr>
      <w:spacing w:after="0"/>
    </w:pPr>
    <w:tblPr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Ind w:w="0.0" w:type="dxa"/>
      <w:tblBorders>
        <w:bottom w:color="80808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education@centralmarylandbees.org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qCl9gAW0CENjrSx3BbRsEro0nQ==">AMUW2mXO7+8vdO6ifhr6x0wR1WCyEZ/gqxSZ9U4gyS6p8qoaEsB0b2bdcFDspEcrGiz1l/N8P2bjnjpx0F9awCmQrSNfMdGKpBI4BN2dNxxrHaAfdmFXrD+24HlwdT7lt33SUppeL/yOI7uSPneSKjACf9KPp9x5kluwDklffogmmdysEbe2WBY=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2022-03-24T19:11:00Z</dcterms:created>
  <dc:creator>Nicole Yakas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